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tblpY="-109"/>
        <w:tblW w:w="99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74"/>
      </w:tblGrid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pStyle w:val="Ttulo2"/>
              <w:jc w:val="center"/>
              <w:rPr>
                <w:sz w:val="22"/>
                <w:szCs w:val="22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rFonts w:ascii="Arial Black" w:eastAsia="Arial Black" w:hAnsi="Arial Black" w:cs="Arial Black"/>
                <w:sz w:val="32"/>
                <w:szCs w:val="32"/>
              </w:rPr>
            </w:pPr>
            <w:r>
              <w:rPr>
                <w:rFonts w:ascii="Arial Black" w:eastAsia="Arial Black" w:hAnsi="Arial Black" w:cs="Arial Black"/>
                <w:sz w:val="32"/>
                <w:szCs w:val="32"/>
              </w:rPr>
              <w:t>DEPARTAMENTO DE VINCULACIÓN Y EXTENSIÓN</w:t>
            </w:r>
          </w:p>
          <w:p w:rsidR="00FB3617" w:rsidRDefault="00FB3617" w:rsidP="00FB3617">
            <w:pPr>
              <w:jc w:val="center"/>
              <w:rPr>
                <w:sz w:val="22"/>
                <w:szCs w:val="22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sz w:val="36"/>
                <w:szCs w:val="36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  <w:p w:rsidR="00FB3617" w:rsidRDefault="00FB3617" w:rsidP="00FB3617">
            <w:pPr>
              <w:jc w:val="center"/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  <w:r>
              <w:rPr>
                <w:rFonts w:ascii="Arial Rounded" w:eastAsia="Arial Rounded" w:hAnsi="Arial Rounded" w:cs="Arial Rounded"/>
                <w:b/>
                <w:sz w:val="28"/>
                <w:szCs w:val="28"/>
              </w:rPr>
              <w:t>Reporte Final del Servicio Social</w:t>
            </w:r>
          </w:p>
          <w:p w:rsidR="00FB3617" w:rsidRDefault="00FB3617" w:rsidP="00FB3617">
            <w:pPr>
              <w:jc w:val="center"/>
              <w:rPr>
                <w:rFonts w:ascii="Arial Rounded" w:eastAsia="Arial Rounded" w:hAnsi="Arial Rounded" w:cs="Arial Rounded"/>
                <w:b/>
                <w:sz w:val="28"/>
                <w:szCs w:val="28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sz w:val="28"/>
                <w:szCs w:val="28"/>
              </w:rPr>
              <w:t>Datos del estudiante</w:t>
            </w:r>
          </w:p>
          <w:p w:rsidR="00FB3617" w:rsidRDefault="00FB3617" w:rsidP="00FB3617">
            <w:pPr>
              <w:jc w:val="center"/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Prestante: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Carrera: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No. De control: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Periodo en que realizó el servicio social: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Total de horas cubiertas: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center"/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  <w:p w:rsidR="00FB3617" w:rsidRDefault="00FB3617" w:rsidP="00FB3617">
            <w:pPr>
              <w:jc w:val="center"/>
              <w:rPr>
                <w:rFonts w:ascii="Georgia" w:eastAsia="Georgia" w:hAnsi="Georgia" w:cs="Georgia"/>
                <w:b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sz w:val="28"/>
                <w:szCs w:val="28"/>
              </w:rPr>
              <w:t>Datos de la dependencia</w:t>
            </w:r>
          </w:p>
          <w:p w:rsidR="00FB3617" w:rsidRDefault="00FB3617" w:rsidP="00FB3617">
            <w:pPr>
              <w:jc w:val="center"/>
              <w:rPr>
                <w:rFonts w:ascii="Georgia" w:eastAsia="Georgia" w:hAnsi="Georgia" w:cs="Georgia"/>
                <w:b/>
                <w:sz w:val="28"/>
                <w:szCs w:val="28"/>
              </w:rPr>
            </w:pP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Dependencia: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Participación en el programa: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Coordinador del programa: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tabs>
                <w:tab w:val="center" w:pos="4949"/>
              </w:tabs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Municipio: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tabs>
                <w:tab w:val="center" w:pos="4949"/>
              </w:tabs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Estado: </w:t>
            </w:r>
          </w:p>
        </w:tc>
      </w:tr>
      <w:tr w:rsidR="00FB3617" w:rsidTr="00FB3617">
        <w:tc>
          <w:tcPr>
            <w:tcW w:w="9974" w:type="dxa"/>
          </w:tcPr>
          <w:p w:rsidR="00FB3617" w:rsidRDefault="00FB3617" w:rsidP="00FB3617">
            <w:pPr>
              <w:tabs>
                <w:tab w:val="center" w:pos="4949"/>
              </w:tabs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Fecha de entrega: </w:t>
            </w:r>
          </w:p>
        </w:tc>
      </w:tr>
    </w:tbl>
    <w:p w:rsidR="006C297F" w:rsidRDefault="006C2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C297F" w:rsidRDefault="006C297F">
      <w:pPr>
        <w:jc w:val="both"/>
        <w:rPr>
          <w:sz w:val="22"/>
          <w:szCs w:val="22"/>
        </w:rPr>
      </w:pPr>
    </w:p>
    <w:p w:rsidR="006C297F" w:rsidRDefault="00DD5991">
      <w:pPr>
        <w:tabs>
          <w:tab w:val="left" w:pos="68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6C297F" w:rsidRDefault="006C297F"/>
    <w:p w:rsidR="006C297F" w:rsidRDefault="006C297F"/>
    <w:tbl>
      <w:tblPr>
        <w:tblStyle w:val="a0"/>
        <w:tblW w:w="99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74"/>
      </w:tblGrid>
      <w:tr w:rsidR="006C297F">
        <w:tc>
          <w:tcPr>
            <w:tcW w:w="9974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C297F" w:rsidRDefault="006C297F">
      <w:pPr>
        <w:rPr>
          <w:sz w:val="22"/>
          <w:szCs w:val="22"/>
        </w:rPr>
      </w:pPr>
    </w:p>
    <w:p w:rsidR="006C297F" w:rsidRDefault="00DD5991">
      <w:pPr>
        <w:tabs>
          <w:tab w:val="left" w:pos="6810"/>
        </w:tabs>
        <w:jc w:val="center"/>
        <w:rPr>
          <w:b/>
        </w:rPr>
      </w:pPr>
      <w:r>
        <w:rPr>
          <w:b/>
        </w:rPr>
        <w:lastRenderedPageBreak/>
        <w:t>ÍNDICE</w:t>
      </w:r>
    </w:p>
    <w:p w:rsidR="006C297F" w:rsidRDefault="006C297F">
      <w:pPr>
        <w:tabs>
          <w:tab w:val="left" w:pos="6810"/>
        </w:tabs>
        <w:jc w:val="center"/>
        <w:rPr>
          <w:b/>
          <w:sz w:val="22"/>
          <w:szCs w:val="22"/>
        </w:rPr>
      </w:pPr>
    </w:p>
    <w:tbl>
      <w:tblPr>
        <w:tblStyle w:val="a1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5"/>
        <w:gridCol w:w="1904"/>
      </w:tblGrid>
      <w:tr w:rsidR="006C297F">
        <w:tc>
          <w:tcPr>
            <w:tcW w:w="8065" w:type="dxa"/>
            <w:tcBorders>
              <w:top w:val="nil"/>
              <w:left w:val="nil"/>
            </w:tcBorders>
          </w:tcPr>
          <w:p w:rsidR="006C297F" w:rsidRDefault="006C297F">
            <w:pPr>
              <w:tabs>
                <w:tab w:val="left" w:pos="6810"/>
              </w:tabs>
              <w:spacing w:line="480" w:lineRule="auto"/>
              <w:jc w:val="center"/>
            </w:pPr>
          </w:p>
        </w:tc>
        <w:tc>
          <w:tcPr>
            <w:tcW w:w="1904" w:type="dxa"/>
          </w:tcPr>
          <w:p w:rsidR="006C297F" w:rsidRDefault="00DD5991">
            <w:pPr>
              <w:tabs>
                <w:tab w:val="left" w:pos="6810"/>
              </w:tabs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Página </w:t>
            </w: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Agradecimientos.</w:t>
            </w:r>
          </w:p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jc w:val="both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jc w:val="both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 xml:space="preserve">Objetivo del Servicio Social, Misión, Visión y Valores del Instituto Tecnológico </w:t>
            </w:r>
            <w:r w:rsidR="0066039B">
              <w:rPr>
                <w:color w:val="000000"/>
              </w:rPr>
              <w:t>Superior de Tlatlauquitepec.</w:t>
            </w:r>
          </w:p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jc w:val="both"/>
              <w:rPr>
                <w:color w:val="000000"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Introducción.</w:t>
            </w:r>
          </w:p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Desarrollo de actividades.</w:t>
            </w:r>
          </w:p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Conclusiones.</w:t>
            </w:r>
          </w:p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6810"/>
              </w:tabs>
              <w:spacing w:line="360" w:lineRule="auto"/>
              <w:jc w:val="center"/>
            </w:pPr>
          </w:p>
        </w:tc>
      </w:tr>
      <w:tr w:rsidR="006C297F">
        <w:tc>
          <w:tcPr>
            <w:tcW w:w="8065" w:type="dxa"/>
          </w:tcPr>
          <w:p w:rsidR="006C297F" w:rsidRDefault="006C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6810"/>
              </w:tabs>
              <w:spacing w:line="360" w:lineRule="auto"/>
              <w:ind w:left="720" w:hanging="720"/>
              <w:rPr>
                <w:color w:val="000000"/>
              </w:rPr>
            </w:pPr>
          </w:p>
          <w:p w:rsidR="006C297F" w:rsidRDefault="00DD59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6810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Anexos</w:t>
            </w:r>
          </w:p>
          <w:p w:rsidR="006C297F" w:rsidRDefault="006C297F">
            <w:pPr>
              <w:tabs>
                <w:tab w:val="left" w:pos="360"/>
                <w:tab w:val="left" w:pos="6810"/>
              </w:tabs>
              <w:spacing w:line="360" w:lineRule="auto"/>
              <w:rPr>
                <w:b/>
              </w:rPr>
            </w:pPr>
          </w:p>
        </w:tc>
        <w:tc>
          <w:tcPr>
            <w:tcW w:w="1904" w:type="dxa"/>
          </w:tcPr>
          <w:p w:rsidR="006C297F" w:rsidRDefault="006C297F">
            <w:pPr>
              <w:tabs>
                <w:tab w:val="left" w:pos="360"/>
                <w:tab w:val="left" w:pos="6810"/>
              </w:tabs>
              <w:spacing w:line="360" w:lineRule="auto"/>
              <w:jc w:val="center"/>
            </w:pPr>
          </w:p>
          <w:p w:rsidR="006C297F" w:rsidRDefault="006C297F">
            <w:pPr>
              <w:tabs>
                <w:tab w:val="left" w:pos="360"/>
                <w:tab w:val="left" w:pos="6810"/>
              </w:tabs>
              <w:spacing w:line="360" w:lineRule="auto"/>
              <w:jc w:val="center"/>
            </w:pPr>
          </w:p>
        </w:tc>
      </w:tr>
    </w:tbl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360"/>
          <w:tab w:val="left" w:pos="6810"/>
        </w:tabs>
        <w:rPr>
          <w:b/>
          <w:sz w:val="22"/>
          <w:szCs w:val="22"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187812" w:rsidRDefault="00187812">
      <w:pPr>
        <w:tabs>
          <w:tab w:val="left" w:pos="6810"/>
        </w:tabs>
        <w:jc w:val="center"/>
        <w:rPr>
          <w:b/>
        </w:rPr>
      </w:pPr>
    </w:p>
    <w:p w:rsidR="00187812" w:rsidRDefault="00187812">
      <w:pPr>
        <w:tabs>
          <w:tab w:val="left" w:pos="6810"/>
        </w:tabs>
        <w:jc w:val="center"/>
        <w:rPr>
          <w:b/>
        </w:rPr>
      </w:pPr>
    </w:p>
    <w:p w:rsidR="00187812" w:rsidRDefault="00187812">
      <w:pPr>
        <w:tabs>
          <w:tab w:val="left" w:pos="6810"/>
        </w:tabs>
        <w:jc w:val="center"/>
        <w:rPr>
          <w:b/>
        </w:rPr>
      </w:pPr>
    </w:p>
    <w:p w:rsidR="006C297F" w:rsidRDefault="006C297F">
      <w:pPr>
        <w:tabs>
          <w:tab w:val="left" w:pos="6810"/>
        </w:tabs>
        <w:jc w:val="center"/>
        <w:rPr>
          <w:b/>
        </w:rPr>
      </w:pPr>
    </w:p>
    <w:p w:rsidR="006C297F" w:rsidRDefault="00DD5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jc w:val="both"/>
        <w:rPr>
          <w:b/>
          <w:color w:val="000000"/>
        </w:rPr>
      </w:pPr>
      <w:r>
        <w:rPr>
          <w:b/>
          <w:color w:val="000000"/>
        </w:rPr>
        <w:lastRenderedPageBreak/>
        <w:t>Agradecimientos.</w:t>
      </w:r>
    </w:p>
    <w:p w:rsidR="006C297F" w:rsidRDefault="006C297F">
      <w:pPr>
        <w:tabs>
          <w:tab w:val="left" w:pos="6810"/>
        </w:tabs>
        <w:jc w:val="both"/>
        <w:rPr>
          <w:b/>
        </w:rPr>
      </w:pPr>
    </w:p>
    <w:p w:rsidR="006C297F" w:rsidRDefault="00DD5991">
      <w:pPr>
        <w:jc w:val="both"/>
      </w:pPr>
      <w:r>
        <w:t>Rellenar esta parte</w:t>
      </w: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90833" w:rsidRDefault="00690833" w:rsidP="00FB3617">
      <w:p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left="720"/>
        <w:jc w:val="both"/>
        <w:rPr>
          <w:b/>
          <w:color w:val="000000"/>
        </w:rPr>
      </w:pPr>
    </w:p>
    <w:p w:rsidR="006C297F" w:rsidRDefault="00DD59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Objetivo del Servicio Social. Misión. Visión y Valores del Instituto Tecnológico </w:t>
      </w:r>
      <w:r w:rsidR="0066039B">
        <w:rPr>
          <w:b/>
          <w:color w:val="000000"/>
        </w:rPr>
        <w:t>Superior de Tlatlauquitepec</w:t>
      </w:r>
    </w:p>
    <w:p w:rsidR="0066039B" w:rsidRDefault="0066039B" w:rsidP="0066039B">
      <w:p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left="720"/>
        <w:jc w:val="both"/>
        <w:rPr>
          <w:b/>
          <w:color w:val="000000"/>
        </w:rPr>
      </w:pPr>
    </w:p>
    <w:p w:rsidR="006C297F" w:rsidRDefault="00DD5991">
      <w:pPr>
        <w:tabs>
          <w:tab w:val="left" w:pos="6810"/>
        </w:tabs>
        <w:ind w:left="360"/>
        <w:jc w:val="both"/>
        <w:rPr>
          <w:b/>
        </w:rPr>
      </w:pPr>
      <w:r>
        <w:rPr>
          <w:b/>
        </w:rPr>
        <w:t xml:space="preserve"> </w:t>
      </w:r>
    </w:p>
    <w:p w:rsidR="006C297F" w:rsidRDefault="00DD59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Objetivo del Servicio Social.</w:t>
      </w:r>
    </w:p>
    <w:p w:rsidR="006C297F" w:rsidRDefault="006C297F">
      <w:pPr>
        <w:tabs>
          <w:tab w:val="left" w:pos="6810"/>
        </w:tabs>
        <w:jc w:val="both"/>
        <w:rPr>
          <w:b/>
          <w:sz w:val="22"/>
          <w:szCs w:val="22"/>
        </w:rPr>
      </w:pPr>
    </w:p>
    <w:p w:rsidR="006C297F" w:rsidRDefault="00DD5991">
      <w:pPr>
        <w:jc w:val="both"/>
      </w:pPr>
      <w:r>
        <w:t xml:space="preserve">      El Servicio Social tendrá por objeto desarrollar en el prestador una conciencia de solidaridad y compromiso con la sociedad a la que pertenece, convirtiéndose </w:t>
      </w:r>
      <w:r w:rsidR="00690833">
        <w:t xml:space="preserve">en </w:t>
      </w:r>
      <w:r w:rsidR="00FB3617">
        <w:t xml:space="preserve">un </w:t>
      </w:r>
      <w:r w:rsidR="00187812">
        <w:t>verdadero acto de</w:t>
      </w:r>
      <w:r>
        <w:t xml:space="preserve">   reciprocidad  con  la misma, a través de los planes y programas del sector público, contribuyendo a la formación  académica y capacitación profesional del prestador del servicio social.</w:t>
      </w:r>
    </w:p>
    <w:p w:rsidR="006C297F" w:rsidRDefault="006C297F">
      <w:pPr>
        <w:jc w:val="both"/>
      </w:pPr>
    </w:p>
    <w:p w:rsidR="006C297F" w:rsidRDefault="00DD59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Misión.</w:t>
      </w:r>
    </w:p>
    <w:p w:rsidR="006C297F" w:rsidRDefault="006C29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</w:rPr>
      </w:pPr>
    </w:p>
    <w:p w:rsidR="00A06014" w:rsidRDefault="00A06014" w:rsidP="00A06014">
      <w:pPr>
        <w:ind w:left="720"/>
        <w:jc w:val="both"/>
      </w:pPr>
      <w:r>
        <w:t>Somos una institución de educación superior, comprometida con la formación de profesionistas altamente competitivos y de espíritu emprendedor; aplicando</w:t>
      </w:r>
    </w:p>
    <w:p w:rsidR="006C297F" w:rsidRDefault="00A06014" w:rsidP="00A06014">
      <w:pPr>
        <w:ind w:left="720"/>
        <w:jc w:val="both"/>
      </w:pPr>
      <w:r>
        <w:t>el conocimiento y la investigación, como plataforma que contribuya a elevar la calidad de vida de la sociedad y promuevan el desarrollo sustentable.</w:t>
      </w:r>
    </w:p>
    <w:p w:rsidR="00A06014" w:rsidRDefault="00A06014" w:rsidP="00A06014">
      <w:pPr>
        <w:ind w:left="720"/>
        <w:jc w:val="both"/>
      </w:pPr>
    </w:p>
    <w:p w:rsidR="006C297F" w:rsidRDefault="00DD59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Visión.</w:t>
      </w:r>
    </w:p>
    <w:p w:rsidR="006C297F" w:rsidRDefault="006C2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333333"/>
          <w:shd w:val="clear" w:color="auto" w:fill="EFEFEF"/>
        </w:rPr>
      </w:pPr>
    </w:p>
    <w:p w:rsidR="006C297F" w:rsidRDefault="00A06014" w:rsidP="00A0601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Ser una institución reconocida por su excelencia académica, innovación y responsabilidad social, que contribuya al desarrollo económico, tecnológico y </w:t>
      </w:r>
      <w:r w:rsidR="00FB3617">
        <w:t>ambiental.</w:t>
      </w:r>
    </w:p>
    <w:p w:rsidR="006C297F" w:rsidRDefault="00DD599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90833" w:rsidRDefault="00690833">
      <w:pPr>
        <w:jc w:val="both"/>
      </w:pPr>
    </w:p>
    <w:p w:rsidR="00690833" w:rsidRDefault="00690833">
      <w:pPr>
        <w:jc w:val="both"/>
      </w:pPr>
    </w:p>
    <w:p w:rsidR="00690833" w:rsidRDefault="00690833">
      <w:pPr>
        <w:jc w:val="both"/>
      </w:pPr>
    </w:p>
    <w:p w:rsidR="00690833" w:rsidRDefault="00690833">
      <w:pPr>
        <w:jc w:val="both"/>
      </w:pPr>
    </w:p>
    <w:p w:rsidR="00A06014" w:rsidRDefault="00A06014">
      <w:pPr>
        <w:jc w:val="both"/>
      </w:pPr>
    </w:p>
    <w:p w:rsidR="00A06014" w:rsidRDefault="00A06014">
      <w:pPr>
        <w:jc w:val="both"/>
      </w:pPr>
    </w:p>
    <w:p w:rsidR="00690833" w:rsidRDefault="00690833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DD59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b/>
          <w:color w:val="000000"/>
        </w:rPr>
      </w:pPr>
      <w:r>
        <w:rPr>
          <w:b/>
          <w:color w:val="000000"/>
        </w:rPr>
        <w:t>Introducción.</w:t>
      </w: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b/>
        </w:rPr>
      </w:pPr>
    </w:p>
    <w:p w:rsidR="006C297F" w:rsidRDefault="00DD5991">
      <w:pPr>
        <w:jc w:val="both"/>
      </w:pPr>
      <w:r>
        <w:t>Llenar esta parte</w:t>
      </w:r>
      <w:r>
        <w:tab/>
      </w: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6C297F">
      <w:pPr>
        <w:jc w:val="both"/>
      </w:pPr>
    </w:p>
    <w:p w:rsidR="006C297F" w:rsidRDefault="00DD59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97F" w:rsidRDefault="00DD59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b/>
          <w:color w:val="000000"/>
        </w:rPr>
      </w:pPr>
      <w:r>
        <w:rPr>
          <w:b/>
          <w:color w:val="000000"/>
        </w:rPr>
        <w:t>Desarrollo de actividades.</w:t>
      </w: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b/>
        </w:rPr>
      </w:pPr>
    </w:p>
    <w:p w:rsidR="006C297F" w:rsidRDefault="00DD5991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  <w:r>
        <w:t>Llenar esta parte</w:t>
      </w: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6C29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left="720" w:right="-37" w:hanging="720"/>
        <w:jc w:val="both"/>
        <w:rPr>
          <w:b/>
          <w:color w:val="000000"/>
        </w:rPr>
      </w:pPr>
    </w:p>
    <w:p w:rsidR="006C297F" w:rsidRDefault="006C29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left="720" w:right="-37" w:hanging="720"/>
        <w:jc w:val="both"/>
        <w:rPr>
          <w:color w:val="000000"/>
        </w:rPr>
      </w:pPr>
    </w:p>
    <w:p w:rsidR="006C297F" w:rsidRDefault="00DD59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color w:val="000000"/>
        </w:rPr>
      </w:pPr>
      <w:r>
        <w:rPr>
          <w:b/>
          <w:color w:val="000000"/>
        </w:rPr>
        <w:t>Conclusiones.</w:t>
      </w: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left="100" w:right="-37"/>
        <w:jc w:val="both"/>
        <w:rPr>
          <w:rFonts w:ascii="Garamond" w:eastAsia="Garamond" w:hAnsi="Garamond" w:cs="Garamond"/>
        </w:rPr>
      </w:pPr>
    </w:p>
    <w:p w:rsidR="006C297F" w:rsidRDefault="00DD5991">
      <w:pPr>
        <w:tabs>
          <w:tab w:val="left" w:pos="6810"/>
        </w:tabs>
        <w:jc w:val="both"/>
      </w:pPr>
      <w:r>
        <w:t>Llenar esta parte</w:t>
      </w:r>
    </w:p>
    <w:p w:rsidR="006C297F" w:rsidRDefault="006C297F">
      <w:pPr>
        <w:tabs>
          <w:tab w:val="left" w:pos="6810"/>
        </w:tabs>
        <w:jc w:val="both"/>
      </w:pP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DD59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  <w:rPr>
          <w:color w:val="000000"/>
        </w:rPr>
      </w:pPr>
      <w:r>
        <w:rPr>
          <w:b/>
          <w:color w:val="000000"/>
        </w:rPr>
        <w:t>Anexos.</w:t>
      </w:r>
    </w:p>
    <w:p w:rsidR="006C297F" w:rsidRDefault="006C297F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</w:p>
    <w:p w:rsidR="006C297F" w:rsidRDefault="00DD5991">
      <w:pPr>
        <w:widowControl w:val="0"/>
        <w:tabs>
          <w:tab w:val="left" w:pos="1660"/>
          <w:tab w:val="left" w:pos="1980"/>
          <w:tab w:val="left" w:pos="2360"/>
          <w:tab w:val="left" w:pos="3520"/>
          <w:tab w:val="left" w:pos="4720"/>
          <w:tab w:val="left" w:pos="5040"/>
        </w:tabs>
        <w:spacing w:line="248" w:lineRule="auto"/>
        <w:ind w:right="-37"/>
        <w:jc w:val="both"/>
      </w:pPr>
      <w:r>
        <w:t>Pegar información relevante que no se incluyó en el reporte por ejemplo reconocimientos, premios, notas de periódico, etc.</w:t>
      </w: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tabs>
          <w:tab w:val="left" w:pos="6810"/>
        </w:tabs>
        <w:jc w:val="center"/>
        <w:rPr>
          <w:b/>
          <w:sz w:val="36"/>
          <w:szCs w:val="36"/>
        </w:rPr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DD5991">
      <w:pPr>
        <w:tabs>
          <w:tab w:val="left" w:pos="2901"/>
          <w:tab w:val="left" w:pos="6810"/>
        </w:tabs>
      </w:pPr>
      <w:r>
        <w:tab/>
      </w: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FB3617" w:rsidRDefault="00FB3617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p w:rsidR="006C297F" w:rsidRDefault="006C297F">
      <w:pPr>
        <w:tabs>
          <w:tab w:val="left" w:pos="6810"/>
        </w:tabs>
        <w:jc w:val="center"/>
      </w:pPr>
    </w:p>
    <w:tbl>
      <w:tblPr>
        <w:tblStyle w:val="a2"/>
        <w:tblW w:w="425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</w:tblGrid>
      <w:tr w:rsidR="006C297F">
        <w:trPr>
          <w:jc w:val="center"/>
        </w:trPr>
        <w:tc>
          <w:tcPr>
            <w:tcW w:w="4252" w:type="dxa"/>
          </w:tcPr>
          <w:p w:rsidR="006C297F" w:rsidRDefault="006C297F">
            <w:pPr>
              <w:tabs>
                <w:tab w:val="left" w:pos="6810"/>
              </w:tabs>
              <w:jc w:val="center"/>
            </w:pPr>
          </w:p>
        </w:tc>
      </w:tr>
      <w:tr w:rsidR="006C297F">
        <w:trPr>
          <w:jc w:val="center"/>
        </w:trPr>
        <w:tc>
          <w:tcPr>
            <w:tcW w:w="4252" w:type="dxa"/>
          </w:tcPr>
          <w:p w:rsidR="006C297F" w:rsidRDefault="00DD5991">
            <w:pPr>
              <w:tabs>
                <w:tab w:val="left" w:pos="6810"/>
              </w:tabs>
              <w:jc w:val="center"/>
              <w:rPr>
                <w:b/>
              </w:rPr>
            </w:pPr>
            <w:r>
              <w:rPr>
                <w:b/>
              </w:rPr>
              <w:t>Nombre y firma del prestante.</w:t>
            </w:r>
          </w:p>
        </w:tc>
      </w:tr>
    </w:tbl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tbl>
      <w:tblPr>
        <w:tblStyle w:val="a3"/>
        <w:tblW w:w="425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</w:tblGrid>
      <w:tr w:rsidR="006C297F">
        <w:trPr>
          <w:jc w:val="center"/>
        </w:trPr>
        <w:tc>
          <w:tcPr>
            <w:tcW w:w="4252" w:type="dxa"/>
          </w:tcPr>
          <w:p w:rsidR="006C297F" w:rsidRDefault="006C297F">
            <w:pPr>
              <w:tabs>
                <w:tab w:val="left" w:pos="6810"/>
              </w:tabs>
              <w:jc w:val="center"/>
            </w:pPr>
          </w:p>
        </w:tc>
      </w:tr>
      <w:tr w:rsidR="006C297F">
        <w:trPr>
          <w:jc w:val="center"/>
        </w:trPr>
        <w:tc>
          <w:tcPr>
            <w:tcW w:w="4252" w:type="dxa"/>
          </w:tcPr>
          <w:p w:rsidR="006C297F" w:rsidRDefault="00DD5991">
            <w:pPr>
              <w:tabs>
                <w:tab w:val="left" w:pos="68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Nombre y firma del Supervisor. </w:t>
            </w:r>
          </w:p>
        </w:tc>
      </w:tr>
    </w:tbl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tbl>
      <w:tblPr>
        <w:tblStyle w:val="a4"/>
        <w:tblW w:w="2693" w:type="dxa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93"/>
      </w:tblGrid>
      <w:tr w:rsidR="006C297F">
        <w:tc>
          <w:tcPr>
            <w:tcW w:w="2693" w:type="dxa"/>
          </w:tcPr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6C297F">
            <w:pPr>
              <w:tabs>
                <w:tab w:val="left" w:pos="6810"/>
              </w:tabs>
            </w:pPr>
          </w:p>
          <w:p w:rsidR="006C297F" w:rsidRDefault="00DD5991">
            <w:pPr>
              <w:tabs>
                <w:tab w:val="left" w:pos="6810"/>
              </w:tabs>
              <w:jc w:val="center"/>
            </w:pPr>
            <w:r>
              <w:t>Sello de la Dependencia</w:t>
            </w:r>
          </w:p>
          <w:p w:rsidR="006C297F" w:rsidRDefault="006C297F">
            <w:pPr>
              <w:tabs>
                <w:tab w:val="left" w:pos="6810"/>
              </w:tabs>
            </w:pPr>
          </w:p>
        </w:tc>
      </w:tr>
    </w:tbl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p w:rsidR="00FB3617" w:rsidRDefault="00FB3617">
      <w:pPr>
        <w:tabs>
          <w:tab w:val="left" w:pos="6810"/>
        </w:tabs>
      </w:pPr>
    </w:p>
    <w:p w:rsidR="006C297F" w:rsidRDefault="006C297F">
      <w:pPr>
        <w:tabs>
          <w:tab w:val="left" w:pos="6810"/>
        </w:tabs>
      </w:pPr>
    </w:p>
    <w:tbl>
      <w:tblPr>
        <w:tblStyle w:val="a5"/>
        <w:tblW w:w="4252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</w:tblGrid>
      <w:tr w:rsidR="006C297F">
        <w:trPr>
          <w:jc w:val="center"/>
        </w:trPr>
        <w:tc>
          <w:tcPr>
            <w:tcW w:w="4252" w:type="dxa"/>
          </w:tcPr>
          <w:p w:rsidR="006C297F" w:rsidRDefault="00FA156A">
            <w:pPr>
              <w:tabs>
                <w:tab w:val="left" w:pos="6810"/>
              </w:tabs>
              <w:jc w:val="center"/>
            </w:pPr>
            <w:r>
              <w:t>Lic. Liliana Trujillo Navarro</w:t>
            </w:r>
            <w:bookmarkStart w:id="1" w:name="_GoBack"/>
            <w:bookmarkEnd w:id="1"/>
          </w:p>
        </w:tc>
      </w:tr>
      <w:tr w:rsidR="006C297F">
        <w:trPr>
          <w:jc w:val="center"/>
        </w:trPr>
        <w:tc>
          <w:tcPr>
            <w:tcW w:w="4252" w:type="dxa"/>
          </w:tcPr>
          <w:p w:rsidR="006C297F" w:rsidRDefault="00690833">
            <w:pPr>
              <w:tabs>
                <w:tab w:val="left" w:pos="6810"/>
              </w:tabs>
              <w:jc w:val="center"/>
              <w:rPr>
                <w:b/>
              </w:rPr>
            </w:pPr>
            <w:r>
              <w:rPr>
                <w:b/>
              </w:rPr>
              <w:t>Departamento de Vinculación y Extensión</w:t>
            </w:r>
            <w:r w:rsidR="00DD5991">
              <w:rPr>
                <w:b/>
              </w:rPr>
              <w:t xml:space="preserve"> </w:t>
            </w:r>
          </w:p>
        </w:tc>
      </w:tr>
    </w:tbl>
    <w:p w:rsidR="006C297F" w:rsidRDefault="006C297F">
      <w:pPr>
        <w:tabs>
          <w:tab w:val="left" w:pos="6810"/>
        </w:tabs>
      </w:pPr>
    </w:p>
    <w:sectPr w:rsidR="006C297F">
      <w:headerReference w:type="default" r:id="rId8"/>
      <w:footerReference w:type="default" r:id="rId9"/>
      <w:headerReference w:type="first" r:id="rId10"/>
      <w:pgSz w:w="12242" w:h="15842"/>
      <w:pgMar w:top="1418" w:right="1134" w:bottom="1418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4A" w:rsidRDefault="007D394A">
      <w:r>
        <w:separator/>
      </w:r>
    </w:p>
  </w:endnote>
  <w:endnote w:type="continuationSeparator" w:id="0">
    <w:p w:rsidR="007D394A" w:rsidRDefault="007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Rounded">
    <w:altName w:val="MV Boli"/>
    <w:charset w:val="00"/>
    <w:family w:val="auto"/>
    <w:pitch w:val="default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F" w:rsidRDefault="00DD5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17365D"/>
        <w:sz w:val="20"/>
        <w:szCs w:val="20"/>
      </w:rPr>
    </w:pPr>
    <w:r>
      <w:rPr>
        <w:b/>
        <w:color w:val="17365D"/>
        <w:sz w:val="20"/>
        <w:szCs w:val="20"/>
      </w:rPr>
      <w:fldChar w:fldCharType="begin"/>
    </w:r>
    <w:r>
      <w:rPr>
        <w:b/>
        <w:color w:val="17365D"/>
        <w:sz w:val="20"/>
        <w:szCs w:val="20"/>
      </w:rPr>
      <w:instrText>PAGE</w:instrText>
    </w:r>
    <w:r>
      <w:rPr>
        <w:b/>
        <w:color w:val="17365D"/>
        <w:sz w:val="20"/>
        <w:szCs w:val="20"/>
      </w:rPr>
      <w:fldChar w:fldCharType="separate"/>
    </w:r>
    <w:r w:rsidR="00FA156A">
      <w:rPr>
        <w:b/>
        <w:noProof/>
        <w:color w:val="17365D"/>
        <w:sz w:val="20"/>
        <w:szCs w:val="20"/>
      </w:rPr>
      <w:t>6</w:t>
    </w:r>
    <w:r>
      <w:rPr>
        <w:b/>
        <w:color w:val="17365D"/>
        <w:sz w:val="20"/>
        <w:szCs w:val="20"/>
      </w:rPr>
      <w:fldChar w:fldCharType="end"/>
    </w:r>
  </w:p>
  <w:p w:rsidR="006C297F" w:rsidRDefault="006C29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4A" w:rsidRDefault="007D394A">
      <w:r>
        <w:separator/>
      </w:r>
    </w:p>
  </w:footnote>
  <w:footnote w:type="continuationSeparator" w:id="0">
    <w:p w:rsidR="007D394A" w:rsidRDefault="007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F" w:rsidRPr="00690833" w:rsidRDefault="00771AFD" w:rsidP="006908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0B4C4575" wp14:editId="081147D0">
          <wp:simplePos x="0" y="0"/>
          <wp:positionH relativeFrom="column">
            <wp:posOffset>-704850</wp:posOffset>
          </wp:positionH>
          <wp:positionV relativeFrom="paragraph">
            <wp:posOffset>-438785</wp:posOffset>
          </wp:positionV>
          <wp:extent cx="7781925" cy="9991725"/>
          <wp:effectExtent l="0" t="0" r="9525" b="9525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999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833" w:rsidRDefault="00187812" w:rsidP="00690833">
    <w:pPr>
      <w:jc w:val="center"/>
    </w:pP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16B13108" wp14:editId="26B2AD51">
          <wp:simplePos x="0" y="0"/>
          <wp:positionH relativeFrom="page">
            <wp:posOffset>0</wp:posOffset>
          </wp:positionH>
          <wp:positionV relativeFrom="paragraph">
            <wp:posOffset>-488315</wp:posOffset>
          </wp:positionV>
          <wp:extent cx="7757795" cy="100977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59" cy="10098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833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6B7D7A1C" wp14:editId="47C27098">
          <wp:simplePos x="0" y="0"/>
          <wp:positionH relativeFrom="column">
            <wp:posOffset>-752475</wp:posOffset>
          </wp:positionH>
          <wp:positionV relativeFrom="paragraph">
            <wp:posOffset>-429260</wp:posOffset>
          </wp:positionV>
          <wp:extent cx="7759065" cy="100406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AUTORIZADA VERTICAL_28 04 20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0833">
      <w:tab/>
    </w:r>
  </w:p>
  <w:p w:rsidR="00690833" w:rsidRDefault="00690833" w:rsidP="00690833">
    <w:pPr>
      <w:jc w:val="center"/>
    </w:pPr>
  </w:p>
  <w:p w:rsidR="00690833" w:rsidRDefault="00690833" w:rsidP="00690833">
    <w:pPr>
      <w:jc w:val="center"/>
    </w:pPr>
  </w:p>
  <w:p w:rsidR="00FB3617" w:rsidRDefault="00FB3617" w:rsidP="00690833">
    <w:pPr>
      <w:jc w:val="center"/>
      <w:rPr>
        <w:rFonts w:ascii="Montserrat Medium" w:hAnsi="Montserrat Medium"/>
        <w:b/>
        <w:sz w:val="40"/>
        <w:szCs w:val="40"/>
      </w:rPr>
    </w:pPr>
  </w:p>
  <w:p w:rsidR="00FB3617" w:rsidRDefault="00FB3617" w:rsidP="00690833">
    <w:pPr>
      <w:jc w:val="center"/>
      <w:rPr>
        <w:rFonts w:ascii="Montserrat Medium" w:hAnsi="Montserrat Medium"/>
        <w:b/>
        <w:sz w:val="40"/>
        <w:szCs w:val="40"/>
      </w:rPr>
    </w:pPr>
  </w:p>
  <w:p w:rsidR="00FB3617" w:rsidRDefault="00FB3617" w:rsidP="00690833">
    <w:pPr>
      <w:jc w:val="center"/>
      <w:rPr>
        <w:rFonts w:ascii="Montserrat Medium" w:hAnsi="Montserrat Medium"/>
        <w:b/>
        <w:sz w:val="40"/>
        <w:szCs w:val="40"/>
      </w:rPr>
    </w:pPr>
  </w:p>
  <w:p w:rsidR="00187812" w:rsidRDefault="00187812" w:rsidP="00690833">
    <w:pPr>
      <w:jc w:val="center"/>
      <w:rPr>
        <w:rFonts w:ascii="Montserrat Medium" w:hAnsi="Montserrat Medium"/>
        <w:b/>
        <w:sz w:val="40"/>
        <w:szCs w:val="40"/>
      </w:rPr>
    </w:pPr>
  </w:p>
  <w:p w:rsidR="00187812" w:rsidRDefault="00187812" w:rsidP="00690833">
    <w:pPr>
      <w:jc w:val="center"/>
      <w:rPr>
        <w:rFonts w:ascii="Montserrat Medium" w:hAnsi="Montserrat Medium"/>
        <w:b/>
        <w:sz w:val="40"/>
        <w:szCs w:val="40"/>
      </w:rPr>
    </w:pPr>
  </w:p>
  <w:p w:rsidR="00690833" w:rsidRPr="00527E75" w:rsidRDefault="00690833" w:rsidP="00690833">
    <w:pPr>
      <w:jc w:val="center"/>
      <w:rPr>
        <w:rFonts w:ascii="Montserrat Medium" w:hAnsi="Montserrat Medium"/>
        <w:b/>
        <w:sz w:val="40"/>
        <w:szCs w:val="40"/>
      </w:rPr>
    </w:pPr>
    <w:r w:rsidRPr="00527E75">
      <w:rPr>
        <w:rFonts w:ascii="Montserrat Medium" w:hAnsi="Montserrat Medium"/>
        <w:b/>
        <w:sz w:val="40"/>
        <w:szCs w:val="40"/>
      </w:rPr>
      <w:t>Servicio Social</w:t>
    </w:r>
  </w:p>
  <w:p w:rsidR="00690833" w:rsidRPr="00527E75" w:rsidRDefault="00690833" w:rsidP="00690833">
    <w:pPr>
      <w:jc w:val="center"/>
      <w:rPr>
        <w:rFonts w:ascii="Montserrat Medium" w:hAnsi="Montserrat Medium"/>
      </w:rPr>
    </w:pPr>
    <w:r w:rsidRPr="00527E75">
      <w:rPr>
        <w:rFonts w:ascii="Montserrat Medium" w:hAnsi="Montserrat Medium"/>
      </w:rPr>
      <w:t xml:space="preserve">Formato de Reporte Final  </w:t>
    </w:r>
  </w:p>
  <w:p w:rsidR="00690833" w:rsidRDefault="00690833" w:rsidP="00690833">
    <w:pPr>
      <w:pStyle w:val="Encabezado"/>
      <w:tabs>
        <w:tab w:val="clear" w:pos="4252"/>
        <w:tab w:val="clear" w:pos="8504"/>
        <w:tab w:val="left" w:pos="87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FA3"/>
    <w:multiLevelType w:val="multilevel"/>
    <w:tmpl w:val="0B6C7EFE"/>
    <w:lvl w:ilvl="0">
      <w:start w:val="1"/>
      <w:numFmt w:val="decimal"/>
      <w:pStyle w:val="Els-Chapterno"/>
      <w:lvlText w:val="%1."/>
      <w:lvlJc w:val="left"/>
      <w:pPr>
        <w:ind w:left="720" w:hanging="360"/>
      </w:pPr>
    </w:lvl>
    <w:lvl w:ilvl="1">
      <w:start w:val="1"/>
      <w:numFmt w:val="lowerLetter"/>
      <w:pStyle w:val="Els-1storder-head"/>
      <w:lvlText w:val="%2."/>
      <w:lvlJc w:val="left"/>
      <w:pPr>
        <w:ind w:left="1440" w:hanging="360"/>
      </w:pPr>
    </w:lvl>
    <w:lvl w:ilvl="2">
      <w:start w:val="1"/>
      <w:numFmt w:val="lowerRoman"/>
      <w:pStyle w:val="Els-2ndorder-head"/>
      <w:lvlText w:val="%3."/>
      <w:lvlJc w:val="right"/>
      <w:pPr>
        <w:ind w:left="2160" w:hanging="180"/>
      </w:pPr>
    </w:lvl>
    <w:lvl w:ilvl="3">
      <w:start w:val="1"/>
      <w:numFmt w:val="decimal"/>
      <w:pStyle w:val="Els-3rdorder-head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36160"/>
    <w:multiLevelType w:val="multilevel"/>
    <w:tmpl w:val="DB20E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7F"/>
    <w:rsid w:val="00187812"/>
    <w:rsid w:val="0034299E"/>
    <w:rsid w:val="00527E75"/>
    <w:rsid w:val="0066039B"/>
    <w:rsid w:val="00690833"/>
    <w:rsid w:val="00691A6F"/>
    <w:rsid w:val="006C297F"/>
    <w:rsid w:val="00771AFD"/>
    <w:rsid w:val="007D394A"/>
    <w:rsid w:val="00A06014"/>
    <w:rsid w:val="00CE27F7"/>
    <w:rsid w:val="00DD5991"/>
    <w:rsid w:val="00E841B2"/>
    <w:rsid w:val="00FA156A"/>
    <w:rsid w:val="00FB3617"/>
    <w:rsid w:val="00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0AF3"/>
  <w15:docId w15:val="{18C13FF8-3CF3-4005-956E-07325D80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A6"/>
    <w:rPr>
      <w:lang w:eastAsia="ko-KR"/>
    </w:rPr>
  </w:style>
  <w:style w:type="paragraph" w:styleId="Ttulo1">
    <w:name w:val="heading 1"/>
    <w:basedOn w:val="Normal"/>
    <w:next w:val="Normal"/>
    <w:qFormat/>
    <w:rsid w:val="00E37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42423"/>
    <w:pPr>
      <w:keepNext/>
      <w:outlineLvl w:val="1"/>
    </w:pPr>
    <w:rPr>
      <w:b/>
      <w:bCs/>
      <w:lang w:val="en-US" w:eastAsia="en-US"/>
    </w:rPr>
  </w:style>
  <w:style w:type="paragraph" w:styleId="Ttulo3">
    <w:name w:val="heading 3"/>
    <w:basedOn w:val="Normal"/>
    <w:next w:val="Normal"/>
    <w:qFormat/>
    <w:rsid w:val="00242423"/>
    <w:pPr>
      <w:keepNext/>
      <w:jc w:val="both"/>
      <w:outlineLvl w:val="2"/>
    </w:pPr>
    <w:rPr>
      <w:i/>
      <w:kern w:val="28"/>
      <w:sz w:val="20"/>
      <w:szCs w:val="20"/>
      <w:lang w:val="nl-NL" w:eastAsia="en-US"/>
    </w:rPr>
  </w:style>
  <w:style w:type="paragraph" w:styleId="Ttulo4">
    <w:name w:val="heading 4"/>
    <w:basedOn w:val="Normal"/>
    <w:next w:val="Normal"/>
    <w:qFormat/>
    <w:rsid w:val="00242423"/>
    <w:pPr>
      <w:keepNext/>
      <w:outlineLvl w:val="3"/>
    </w:pPr>
    <w:rPr>
      <w:b/>
      <w:bCs/>
      <w:sz w:val="20"/>
      <w:lang w:val="en-US" w:eastAsia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633679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9A0767"/>
    <w:pPr>
      <w:spacing w:line="480" w:lineRule="auto"/>
      <w:jc w:val="center"/>
    </w:pPr>
    <w:rPr>
      <w:rFonts w:ascii="Arial" w:hAnsi="Arial" w:cs="Arial"/>
      <w:b/>
      <w:bCs/>
      <w:sz w:val="48"/>
      <w:lang w:val="en-US" w:eastAsia="es-ES"/>
    </w:rPr>
  </w:style>
  <w:style w:type="numbering" w:customStyle="1" w:styleId="Estilo1">
    <w:name w:val="Estilo1"/>
    <w:basedOn w:val="Sinlista"/>
    <w:rsid w:val="000F7DC2"/>
  </w:style>
  <w:style w:type="paragraph" w:customStyle="1" w:styleId="CHISA">
    <w:name w:val="CHISA"/>
    <w:rsid w:val="00BE3AA6"/>
    <w:rPr>
      <w:rFonts w:ascii="Arial" w:hAnsi="Arial" w:cs="Arial"/>
      <w:sz w:val="22"/>
      <w:lang w:val="en-GB" w:eastAsia="en-US"/>
    </w:rPr>
  </w:style>
  <w:style w:type="paragraph" w:customStyle="1" w:styleId="Els-1storder-head">
    <w:name w:val="Els-1storder-head"/>
    <w:basedOn w:val="Els-body-text"/>
    <w:next w:val="Els-body-text"/>
    <w:rsid w:val="00BE3AA6"/>
    <w:pPr>
      <w:keepNext/>
      <w:numPr>
        <w:ilvl w:val="1"/>
        <w:numId w:val="2"/>
      </w:numPr>
      <w:suppressAutoHyphens/>
      <w:spacing w:before="240" w:after="240"/>
    </w:pPr>
    <w:rPr>
      <w:b/>
    </w:rPr>
  </w:style>
  <w:style w:type="paragraph" w:customStyle="1" w:styleId="Els-body-text">
    <w:name w:val="Els-body-text"/>
    <w:rsid w:val="00BE3AA6"/>
    <w:pPr>
      <w:spacing w:line="240" w:lineRule="exact"/>
      <w:jc w:val="both"/>
    </w:pPr>
    <w:rPr>
      <w:sz w:val="22"/>
      <w:lang w:val="en-US" w:eastAsia="en-US"/>
    </w:rPr>
  </w:style>
  <w:style w:type="paragraph" w:customStyle="1" w:styleId="Els-2ndorder-head">
    <w:name w:val="Els-2ndorder-head"/>
    <w:basedOn w:val="Els-body-text"/>
    <w:next w:val="Els-body-text"/>
    <w:rsid w:val="00BE3AA6"/>
    <w:pPr>
      <w:keepNext/>
      <w:numPr>
        <w:ilvl w:val="2"/>
        <w:numId w:val="2"/>
      </w:numPr>
      <w:suppressAutoHyphens/>
      <w:spacing w:before="240" w:after="240"/>
    </w:pPr>
    <w:rPr>
      <w:i/>
    </w:rPr>
  </w:style>
  <w:style w:type="paragraph" w:customStyle="1" w:styleId="Els-3rdorder-head">
    <w:name w:val="Els-3rdorder-head"/>
    <w:basedOn w:val="Els-body-text"/>
    <w:next w:val="Els-body-text"/>
    <w:rsid w:val="00BE3AA6"/>
    <w:pPr>
      <w:keepNext/>
      <w:numPr>
        <w:ilvl w:val="3"/>
        <w:numId w:val="2"/>
      </w:numPr>
      <w:suppressAutoHyphens/>
      <w:spacing w:before="240"/>
    </w:pPr>
    <w:rPr>
      <w:i/>
    </w:rPr>
  </w:style>
  <w:style w:type="paragraph" w:customStyle="1" w:styleId="Els-Affiliation">
    <w:name w:val="Els-Affiliation"/>
    <w:rsid w:val="00BE3AA6"/>
    <w:pPr>
      <w:suppressAutoHyphens/>
      <w:spacing w:line="240" w:lineRule="exact"/>
    </w:pPr>
    <w:rPr>
      <w:i/>
      <w:noProof/>
      <w:lang w:val="en-GB" w:eastAsia="en-US"/>
    </w:rPr>
  </w:style>
  <w:style w:type="paragraph" w:customStyle="1" w:styleId="Els-Author">
    <w:name w:val="Els-Author"/>
    <w:next w:val="Els-Affiliation"/>
    <w:rsid w:val="00BE3AA6"/>
    <w:pPr>
      <w:keepNext/>
      <w:suppressAutoHyphens/>
      <w:spacing w:after="454" w:line="310" w:lineRule="exact"/>
    </w:pPr>
    <w:rPr>
      <w:noProof/>
      <w:sz w:val="22"/>
      <w:lang w:val="en-GB" w:eastAsia="en-US"/>
    </w:rPr>
  </w:style>
  <w:style w:type="paragraph" w:customStyle="1" w:styleId="Els-reference-head">
    <w:name w:val="Els-reference-head"/>
    <w:basedOn w:val="Els-body-text"/>
    <w:next w:val="Normal"/>
    <w:rsid w:val="00BE3AA6"/>
    <w:pPr>
      <w:keepNext/>
      <w:spacing w:before="240" w:after="240"/>
    </w:pPr>
    <w:rPr>
      <w:b/>
      <w:szCs w:val="22"/>
    </w:rPr>
  </w:style>
  <w:style w:type="paragraph" w:customStyle="1" w:styleId="Els-Title">
    <w:name w:val="Els-Title"/>
    <w:next w:val="Els-Author"/>
    <w:rsid w:val="00BE3AA6"/>
    <w:pPr>
      <w:suppressAutoHyphens/>
      <w:spacing w:before="227" w:after="360" w:line="360" w:lineRule="exact"/>
    </w:pPr>
    <w:rPr>
      <w:b/>
      <w:sz w:val="32"/>
      <w:lang w:val="en-US" w:eastAsia="en-US"/>
    </w:rPr>
  </w:style>
  <w:style w:type="paragraph" w:customStyle="1" w:styleId="Els-Chapterno">
    <w:name w:val="Els-Chapter no"/>
    <w:rsid w:val="00BE3AA6"/>
    <w:pPr>
      <w:numPr>
        <w:numId w:val="2"/>
      </w:numPr>
      <w:spacing w:before="907" w:line="260" w:lineRule="exact"/>
    </w:pPr>
    <w:rPr>
      <w:lang w:val="en-US" w:eastAsia="en-US"/>
    </w:rPr>
  </w:style>
  <w:style w:type="paragraph" w:styleId="Textoindependiente">
    <w:name w:val="Body Text"/>
    <w:basedOn w:val="Normal"/>
    <w:rsid w:val="00BE3AA6"/>
    <w:pPr>
      <w:spacing w:line="480" w:lineRule="auto"/>
      <w:jc w:val="both"/>
    </w:pPr>
    <w:rPr>
      <w:szCs w:val="20"/>
      <w:lang w:val="es-ES_tradnl" w:eastAsia="es-ES"/>
    </w:rPr>
  </w:style>
  <w:style w:type="paragraph" w:styleId="Sangra2detindependiente">
    <w:name w:val="Body Text Indent 2"/>
    <w:basedOn w:val="Normal"/>
    <w:rsid w:val="00242423"/>
    <w:pPr>
      <w:spacing w:after="120" w:line="480" w:lineRule="auto"/>
      <w:ind w:left="283"/>
    </w:pPr>
  </w:style>
  <w:style w:type="paragraph" w:styleId="Encabezado">
    <w:name w:val="header"/>
    <w:basedOn w:val="Normal"/>
    <w:link w:val="EncabezadoCar"/>
    <w:uiPriority w:val="99"/>
    <w:rsid w:val="00023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230F7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0230F7"/>
    <w:rPr>
      <w:rFonts w:ascii="Courier New" w:hAnsi="Courier New"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B36E1B"/>
    <w:rPr>
      <w:color w:val="0000FF"/>
      <w:u w:val="single"/>
    </w:rPr>
  </w:style>
  <w:style w:type="character" w:styleId="Nmerodelnea">
    <w:name w:val="line number"/>
    <w:basedOn w:val="Fuentedeprrafopredeter"/>
    <w:rsid w:val="00B4557F"/>
  </w:style>
  <w:style w:type="character" w:styleId="Refdecomentario">
    <w:name w:val="annotation reference"/>
    <w:basedOn w:val="Fuentedeprrafopredeter"/>
    <w:semiHidden/>
    <w:rsid w:val="007D0149"/>
    <w:rPr>
      <w:sz w:val="16"/>
      <w:szCs w:val="16"/>
    </w:rPr>
  </w:style>
  <w:style w:type="paragraph" w:styleId="Textocomentario">
    <w:name w:val="annotation text"/>
    <w:basedOn w:val="Normal"/>
    <w:semiHidden/>
    <w:rsid w:val="007D0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D0149"/>
    <w:rPr>
      <w:b/>
      <w:bCs/>
    </w:rPr>
  </w:style>
  <w:style w:type="paragraph" w:styleId="Textodeglobo">
    <w:name w:val="Balloon Text"/>
    <w:basedOn w:val="Normal"/>
    <w:semiHidden/>
    <w:rsid w:val="007D0149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9A0767"/>
    <w:pPr>
      <w:spacing w:after="120" w:line="480" w:lineRule="auto"/>
    </w:pPr>
  </w:style>
  <w:style w:type="paragraph" w:styleId="Subttulo">
    <w:name w:val="Subtitle"/>
    <w:basedOn w:val="Normal"/>
    <w:next w:val="Normal"/>
    <w:rPr>
      <w:b/>
    </w:rPr>
  </w:style>
  <w:style w:type="table" w:styleId="Tablaelegante">
    <w:name w:val="Table Elegant"/>
    <w:basedOn w:val="Tablanormal"/>
    <w:rsid w:val="009A07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TDisplayEquation">
    <w:name w:val="MTDisplayEquation"/>
    <w:basedOn w:val="Normal"/>
    <w:rsid w:val="00AD6AB8"/>
    <w:pPr>
      <w:spacing w:line="360" w:lineRule="auto"/>
      <w:jc w:val="both"/>
    </w:pPr>
    <w:rPr>
      <w:szCs w:val="20"/>
      <w:lang w:val="en-US" w:eastAsia="en-US"/>
    </w:rPr>
  </w:style>
  <w:style w:type="table" w:styleId="Tablaclsica1">
    <w:name w:val="Table Classic 1"/>
    <w:basedOn w:val="Tablanormal"/>
    <w:rsid w:val="005736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5736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C25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80CF7"/>
    <w:pPr>
      <w:ind w:left="720"/>
      <w:contextualSpacing/>
    </w:pPr>
  </w:style>
  <w:style w:type="character" w:customStyle="1" w:styleId="estilo10">
    <w:name w:val="estilo1"/>
    <w:basedOn w:val="Fuentedeprrafopredeter"/>
    <w:rsid w:val="00F257E3"/>
  </w:style>
  <w:style w:type="paragraph" w:styleId="NormalWeb">
    <w:name w:val="Normal (Web)"/>
    <w:basedOn w:val="Normal"/>
    <w:uiPriority w:val="99"/>
    <w:unhideWhenUsed/>
    <w:rsid w:val="00E759D7"/>
    <w:pPr>
      <w:spacing w:before="100" w:beforeAutospacing="1" w:after="100" w:afterAutospacing="1"/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D5F08"/>
    <w:rPr>
      <w:sz w:val="24"/>
      <w:szCs w:val="24"/>
      <w:lang w:val="es-ES"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5F08"/>
    <w:rPr>
      <w:sz w:val="24"/>
      <w:szCs w:val="24"/>
      <w:lang w:val="es-ES" w:eastAsia="ko-KR"/>
    </w:rPr>
  </w:style>
  <w:style w:type="paragraph" w:styleId="Sinespaciado">
    <w:name w:val="No Spacing"/>
    <w:link w:val="SinespaciadoCar"/>
    <w:uiPriority w:val="1"/>
    <w:qFormat/>
    <w:rsid w:val="00AD5F0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5F08"/>
    <w:rPr>
      <w:rFonts w:asciiTheme="minorHAnsi" w:eastAsiaTheme="minorEastAsia" w:hAnsiTheme="minorHAnsi" w:cstheme="minorBidi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kQpzAxNVpZpyuC458p3XcjGH1w==">AMUW2mV6s0jnDgStWl9tTQl1Tl+7G1hDALcwSzV1J7Hdjfz0rj/hTBj4up0GOV2tO7AW0vrnJf5OpICbYsaooxBty6RUAyb1kbkQlEDwGJrkUKOl2MU0ESUDJwlaJAgG3uod3Nq8mgHW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SÁNCHEZ-MARES</dc:creator>
  <cp:lastModifiedBy>Aux. Vinculación</cp:lastModifiedBy>
  <cp:revision>2</cp:revision>
  <dcterms:created xsi:type="dcterms:W3CDTF">2025-01-16T21:33:00Z</dcterms:created>
  <dcterms:modified xsi:type="dcterms:W3CDTF">2025-01-16T21:33:00Z</dcterms:modified>
</cp:coreProperties>
</file>